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C1" w:rsidRDefault="00C77AC1" w:rsidP="00C77AC1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C77AC1" w:rsidRDefault="00C77AC1" w:rsidP="00C77AC1">
      <w:pPr>
        <w:pStyle w:val="ConsPlusNormal"/>
        <w:jc w:val="right"/>
      </w:pPr>
      <w:r>
        <w:t>к Порядку оформления,</w:t>
      </w:r>
    </w:p>
    <w:p w:rsidR="00C77AC1" w:rsidRDefault="00C77AC1" w:rsidP="00C77AC1">
      <w:pPr>
        <w:pStyle w:val="ConsPlusNormal"/>
        <w:jc w:val="right"/>
      </w:pPr>
      <w:r>
        <w:t>выдачи и учета удостоверений</w:t>
      </w:r>
    </w:p>
    <w:p w:rsidR="00C77AC1" w:rsidRDefault="00C77AC1" w:rsidP="00C77AC1">
      <w:pPr>
        <w:pStyle w:val="ConsPlusNormal"/>
        <w:jc w:val="right"/>
      </w:pPr>
      <w:r>
        <w:t>о праве на меры социальной</w:t>
      </w:r>
    </w:p>
    <w:p w:rsidR="00C77AC1" w:rsidRDefault="00C77AC1" w:rsidP="00C77AC1">
      <w:pPr>
        <w:pStyle w:val="ConsPlusNormal"/>
        <w:jc w:val="right"/>
      </w:pPr>
      <w:r>
        <w:t>поддержки, установленные</w:t>
      </w:r>
    </w:p>
    <w:p w:rsidR="00C77AC1" w:rsidRDefault="00C77AC1" w:rsidP="00C77AC1">
      <w:pPr>
        <w:pStyle w:val="ConsPlusNormal"/>
        <w:jc w:val="right"/>
      </w:pPr>
      <w:r>
        <w:t>для бывших несовершеннолетних</w:t>
      </w:r>
    </w:p>
    <w:p w:rsidR="00C77AC1" w:rsidRDefault="00C77AC1" w:rsidP="00C77AC1">
      <w:pPr>
        <w:pStyle w:val="ConsPlusNormal"/>
        <w:jc w:val="right"/>
      </w:pPr>
      <w:r>
        <w:t>узников концлагерей, гетто,</w:t>
      </w:r>
    </w:p>
    <w:p w:rsidR="00C77AC1" w:rsidRDefault="00C77AC1" w:rsidP="00C77AC1">
      <w:pPr>
        <w:pStyle w:val="ConsPlusNormal"/>
        <w:jc w:val="right"/>
      </w:pPr>
      <w:r>
        <w:t>других мест принудительного</w:t>
      </w:r>
    </w:p>
    <w:p w:rsidR="00C77AC1" w:rsidRDefault="00C77AC1" w:rsidP="00C77AC1">
      <w:pPr>
        <w:pStyle w:val="ConsPlusNormal"/>
        <w:jc w:val="right"/>
      </w:pPr>
      <w:r>
        <w:t>содержания, созданных</w:t>
      </w:r>
    </w:p>
    <w:p w:rsidR="00C77AC1" w:rsidRDefault="00C77AC1" w:rsidP="00C77AC1">
      <w:pPr>
        <w:pStyle w:val="ConsPlusNormal"/>
        <w:jc w:val="right"/>
      </w:pPr>
      <w:r>
        <w:t>фашистами и их союзниками</w:t>
      </w:r>
    </w:p>
    <w:p w:rsidR="00C77AC1" w:rsidRDefault="00C77AC1" w:rsidP="00C77AC1">
      <w:pPr>
        <w:pStyle w:val="ConsPlusNormal"/>
        <w:jc w:val="right"/>
      </w:pPr>
      <w:r>
        <w:t>в период Второй мировой</w:t>
      </w:r>
    </w:p>
    <w:p w:rsidR="00C77AC1" w:rsidRDefault="00C77AC1" w:rsidP="00C77AC1">
      <w:pPr>
        <w:pStyle w:val="ConsPlusNormal"/>
        <w:jc w:val="right"/>
      </w:pPr>
      <w:r>
        <w:t>войны, утвержденному приказом</w:t>
      </w:r>
    </w:p>
    <w:p w:rsidR="00C77AC1" w:rsidRDefault="00C77AC1" w:rsidP="00C77AC1">
      <w:pPr>
        <w:pStyle w:val="ConsPlusNormal"/>
        <w:jc w:val="right"/>
      </w:pPr>
      <w:r>
        <w:t>Министерства труда и социальной</w:t>
      </w:r>
    </w:p>
    <w:p w:rsidR="00C77AC1" w:rsidRDefault="00C77AC1" w:rsidP="00C77AC1">
      <w:pPr>
        <w:pStyle w:val="ConsPlusNormal"/>
        <w:jc w:val="right"/>
      </w:pPr>
      <w:r>
        <w:t>защиты Российской Федерации</w:t>
      </w:r>
    </w:p>
    <w:p w:rsidR="00C77AC1" w:rsidRDefault="00C77AC1" w:rsidP="00C77AC1">
      <w:pPr>
        <w:pStyle w:val="ConsPlusNormal"/>
        <w:jc w:val="right"/>
      </w:pPr>
      <w:r>
        <w:t>от 4 сентября 2013 г. N 445н</w:t>
      </w:r>
    </w:p>
    <w:p w:rsidR="00C77AC1" w:rsidRDefault="00C77AC1" w:rsidP="00C77AC1">
      <w:pPr>
        <w:pStyle w:val="ConsPlusNormal"/>
        <w:ind w:firstLine="540"/>
        <w:jc w:val="both"/>
      </w:pPr>
    </w:p>
    <w:p w:rsidR="00C77AC1" w:rsidRDefault="00C77AC1" w:rsidP="00C77AC1">
      <w:pPr>
        <w:pStyle w:val="ConsPlusNormal"/>
        <w:jc w:val="center"/>
      </w:pPr>
      <w:bookmarkStart w:id="1" w:name="Par81"/>
      <w:bookmarkEnd w:id="1"/>
      <w:r>
        <w:t>Книга</w:t>
      </w:r>
    </w:p>
    <w:p w:rsidR="00C77AC1" w:rsidRDefault="00C77AC1" w:rsidP="00C77AC1">
      <w:pPr>
        <w:pStyle w:val="ConsPlusNormal"/>
        <w:jc w:val="center"/>
      </w:pPr>
      <w:r>
        <w:t>учета удостоверений о праве на меры социальной поддержки,</w:t>
      </w:r>
    </w:p>
    <w:p w:rsidR="00C77AC1" w:rsidRDefault="00C77AC1" w:rsidP="00C77AC1">
      <w:pPr>
        <w:pStyle w:val="ConsPlusNormal"/>
        <w:jc w:val="center"/>
      </w:pPr>
      <w:r>
        <w:t>установленные для бывших несовершеннолетних узников</w:t>
      </w:r>
    </w:p>
    <w:p w:rsidR="00C77AC1" w:rsidRDefault="00C77AC1" w:rsidP="00C77AC1">
      <w:pPr>
        <w:pStyle w:val="ConsPlusNormal"/>
        <w:jc w:val="center"/>
      </w:pPr>
      <w:r>
        <w:t>концлагерей, гетто, других мест принудительного</w:t>
      </w:r>
    </w:p>
    <w:p w:rsidR="00C77AC1" w:rsidRDefault="00C77AC1" w:rsidP="00C77AC1">
      <w:pPr>
        <w:pStyle w:val="ConsPlusNormal"/>
        <w:jc w:val="center"/>
      </w:pPr>
      <w:r>
        <w:t>содержания, созданных фашистами и их союзниками</w:t>
      </w:r>
    </w:p>
    <w:p w:rsidR="00C77AC1" w:rsidRDefault="00C77AC1" w:rsidP="00C77AC1">
      <w:pPr>
        <w:pStyle w:val="ConsPlusNormal"/>
        <w:jc w:val="center"/>
      </w:pPr>
      <w:r>
        <w:t>в период Второй мировой войны</w:t>
      </w:r>
    </w:p>
    <w:p w:rsidR="00C77AC1" w:rsidRDefault="00C77AC1" w:rsidP="00C77AC1">
      <w:pPr>
        <w:pStyle w:val="ConsPlusNormal"/>
        <w:jc w:val="center"/>
      </w:pPr>
    </w:p>
    <w:p w:rsidR="00C77AC1" w:rsidRDefault="00C77AC1" w:rsidP="00C77AC1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680"/>
        <w:gridCol w:w="1652"/>
        <w:gridCol w:w="1610"/>
        <w:gridCol w:w="923"/>
        <w:gridCol w:w="1666"/>
        <w:gridCol w:w="1652"/>
        <w:gridCol w:w="1680"/>
        <w:gridCol w:w="1679"/>
      </w:tblGrid>
      <w:tr w:rsidR="00C77AC1" w:rsidTr="00D03DB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Фамилия, имя, отчество получателя удостоверения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Паспортные данные получателя удостоверения (реквизиты доверенности на получение удостоверения)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Адрес места жительства получателя удостоверения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Номер личного дела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Серия, номер удостоверения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Дата выдачи удостоверения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Подпись лица, ответственного за выдачу удостоверений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Подпись получателя удостоверения</w:t>
            </w:r>
          </w:p>
        </w:tc>
      </w:tr>
      <w:tr w:rsidR="00C77AC1" w:rsidTr="00D03DB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7AC1" w:rsidRDefault="00C77AC1" w:rsidP="00D03DB7">
            <w:pPr>
              <w:pStyle w:val="ConsPlusNormal"/>
              <w:jc w:val="center"/>
            </w:pPr>
            <w:r>
              <w:t>9</w:t>
            </w:r>
          </w:p>
        </w:tc>
      </w:tr>
    </w:tbl>
    <w:p w:rsidR="00F06621" w:rsidRDefault="00F06621"/>
    <w:sectPr w:rsidR="00F06621" w:rsidSect="00C77A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C1"/>
    <w:rsid w:val="00B200E2"/>
    <w:rsid w:val="00C77AC1"/>
    <w:rsid w:val="00F0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2016-11-24T08:29:00Z</dcterms:created>
  <dcterms:modified xsi:type="dcterms:W3CDTF">2016-11-24T08:29:00Z</dcterms:modified>
</cp:coreProperties>
</file>